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D0D" w:rsidRDefault="00855D0D" w:rsidP="00855D0D">
      <w:bookmarkStart w:id="0" w:name="_GoBack"/>
      <w:bookmarkEnd w:id="0"/>
      <w:r>
        <w:t>Kurzanleitung zur Gründung einer lokalen Initiative XYZ zahlt bar</w:t>
      </w:r>
    </w:p>
    <w:p w:rsidR="007001F5" w:rsidRDefault="00855D0D" w:rsidP="00855D0D">
      <w:pPr>
        <w:pStyle w:val="Listenabsatz"/>
        <w:numPr>
          <w:ilvl w:val="0"/>
          <w:numId w:val="1"/>
        </w:numPr>
      </w:pPr>
      <w:r>
        <w:t xml:space="preserve">Finde </w:t>
      </w:r>
      <w:r w:rsidR="00F06CD7">
        <w:t xml:space="preserve">ein paar </w:t>
      </w:r>
      <w:r>
        <w:t>Mitstreiter / Mitstreiterinnen - je mehr</w:t>
      </w:r>
      <w:r w:rsidR="00F06CD7">
        <w:t xml:space="preserve"> Ihr seid</w:t>
      </w:r>
      <w:r>
        <w:t>, desto besser</w:t>
      </w:r>
      <w:r w:rsidR="00F06CD7">
        <w:t xml:space="preserve"> (bei stuttgart-zahlt-bar.de sind es z.B. rund ein Dutzend Aktive)</w:t>
      </w:r>
    </w:p>
    <w:p w:rsidR="00855D0D" w:rsidRDefault="00855D0D" w:rsidP="00855D0D">
      <w:pPr>
        <w:pStyle w:val="Listenabsatz"/>
        <w:numPr>
          <w:ilvl w:val="0"/>
          <w:numId w:val="1"/>
        </w:numPr>
      </w:pPr>
      <w:r>
        <w:t xml:space="preserve">Fragt </w:t>
      </w:r>
      <w:r w:rsidR="00F06CD7">
        <w:t xml:space="preserve">ein paar Ladeninhaber, die Ihr persönlich kennt, wie sie </w:t>
      </w:r>
      <w:r w:rsidR="00C4211F">
        <w:t>zum</w:t>
      </w:r>
      <w:r w:rsidR="00F06CD7">
        <w:t xml:space="preserve"> Thema stehen. Erfahrungsgemäß findet Ihr </w:t>
      </w:r>
      <w:r w:rsidR="00AE7EA7">
        <w:t>unter kleinen, inhaber</w:t>
      </w:r>
      <w:r w:rsidR="00FE6B0C">
        <w:t>ge</w:t>
      </w:r>
      <w:r w:rsidR="00AE7EA7">
        <w:t xml:space="preserve">führten Läden Eure größten Verbündeten. </w:t>
      </w:r>
      <w:r w:rsidR="00F621DD">
        <w:t>Für</w:t>
      </w:r>
      <w:r w:rsidR="00AE7EA7">
        <w:t xml:space="preserve"> Läden, die noch immer ohne Kartenlesegerät arbeiten</w:t>
      </w:r>
      <w:r w:rsidR="00C4211F">
        <w:t xml:space="preserve"> (die gibt </w:t>
      </w:r>
      <w:r w:rsidR="00FE6B0C">
        <w:t>es auch heute</w:t>
      </w:r>
      <w:r w:rsidR="00C4211F">
        <w:t xml:space="preserve"> noch!), </w:t>
      </w:r>
      <w:r w:rsidR="00F621DD">
        <w:t xml:space="preserve">seid </w:t>
      </w:r>
      <w:r w:rsidR="00C4211F">
        <w:t xml:space="preserve">Ihr </w:t>
      </w:r>
      <w:r w:rsidR="00E44BB6">
        <w:t>wahre</w:t>
      </w:r>
      <w:r w:rsidR="00D95D11">
        <w:t xml:space="preserve"> </w:t>
      </w:r>
      <w:r w:rsidR="00FE6B0C">
        <w:t>Helden/Heldinnen</w:t>
      </w:r>
      <w:r w:rsidR="00F621DD">
        <w:t>!</w:t>
      </w:r>
      <w:r w:rsidR="00C4211F">
        <w:t xml:space="preserve"> Auch in Läden mit kleinen Einzelumsätzen, die die Zahlungsgebühr bei digitaler Zahlung schwerer trifft, seid Ihr normalerweise gerne gesehen. </w:t>
      </w:r>
      <w:r w:rsidR="00F621DD">
        <w:t>Und keine Angst vor größeren Läden</w:t>
      </w:r>
      <w:r w:rsidR="005E6769">
        <w:t>. Wenn</w:t>
      </w:r>
      <w:r w:rsidR="00F621DD">
        <w:t xml:space="preserve"> sie inhabergeführt sind</w:t>
      </w:r>
      <w:r w:rsidR="005E6769">
        <w:t>,</w:t>
      </w:r>
      <w:r w:rsidR="00F621DD">
        <w:t xml:space="preserve"> trifft man </w:t>
      </w:r>
      <w:r w:rsidR="005E6769">
        <w:t xml:space="preserve">auch hier </w:t>
      </w:r>
      <w:r w:rsidR="00F621DD">
        <w:t xml:space="preserve">manchmal auf offene Ohren. </w:t>
      </w:r>
      <w:r w:rsidR="00FE6B0C">
        <w:t>Es kommt nicht nur auf das wirtschaft</w:t>
      </w:r>
      <w:r w:rsidR="00D95D11">
        <w:t>l</w:t>
      </w:r>
      <w:r w:rsidR="00FE6B0C">
        <w:t xml:space="preserve">iche </w:t>
      </w:r>
      <w:r w:rsidR="005E6769">
        <w:t>Eigeni</w:t>
      </w:r>
      <w:r w:rsidR="00FE6B0C">
        <w:t>nteresse des Ladeninhabers an, sondern auch auf seine persönliche Weltsicht.</w:t>
      </w:r>
      <w:r w:rsidR="005E6769">
        <w:t xml:space="preserve"> Auch Gastronomien </w:t>
      </w:r>
      <w:r w:rsidR="003353F6">
        <w:t>zeigen</w:t>
      </w:r>
      <w:r w:rsidR="005E6769">
        <w:t xml:space="preserve"> oft </w:t>
      </w:r>
      <w:r w:rsidR="003353F6">
        <w:t>interessiert.</w:t>
      </w:r>
      <w:r w:rsidR="00A223B3">
        <w:t xml:space="preserve"> Geht diplomatisch und einfühlsam vor. Viele Ladeninhaber haben zunächst eine Scheu, sich beim Thema Bargeld öffentlich zu positionieren, sogar dann, wenn es </w:t>
      </w:r>
      <w:r w:rsidR="00E44BB6">
        <w:t>i</w:t>
      </w:r>
      <w:r w:rsidR="00A223B3">
        <w:t xml:space="preserve">hnen </w:t>
      </w:r>
      <w:r w:rsidR="00E44BB6">
        <w:t xml:space="preserve">eigentlich </w:t>
      </w:r>
      <w:r w:rsidR="00A223B3">
        <w:t xml:space="preserve">selbst unter den Nägeln brennt. </w:t>
      </w:r>
    </w:p>
    <w:p w:rsidR="00F621DD" w:rsidRDefault="00FE6B0C" w:rsidP="00855D0D">
      <w:pPr>
        <w:pStyle w:val="Listenabsatz"/>
        <w:numPr>
          <w:ilvl w:val="0"/>
          <w:numId w:val="1"/>
        </w:numPr>
      </w:pPr>
      <w:r>
        <w:t>Fragt interessierte Ladeninhaber</w:t>
      </w:r>
      <w:r w:rsidR="005E6769">
        <w:t>/Gastronomen</w:t>
      </w:r>
      <w:r>
        <w:t xml:space="preserve">, ob sie bereit wären, Werbematerial Eurer geplanten örtlichen Bargeld-Initiative auszulegen / aufzuhängen. </w:t>
      </w:r>
      <w:r w:rsidR="00D95D11">
        <w:t xml:space="preserve">Das von uns angebotene Werbematerial seht Ihr </w:t>
      </w:r>
      <w:r w:rsidR="00D95D11" w:rsidRPr="00D95D11">
        <w:rPr>
          <w:color w:val="0070C0"/>
          <w:u w:val="single"/>
        </w:rPr>
        <w:t>hier</w:t>
      </w:r>
      <w:r w:rsidR="00D95D11" w:rsidRPr="00283292">
        <w:t>:</w:t>
      </w:r>
      <w:r w:rsidR="00283292" w:rsidRPr="00283292">
        <w:t xml:space="preserve"> </w:t>
      </w:r>
      <w:r w:rsidR="00283292">
        <w:t xml:space="preserve">Dieses kann mit Hilfe unserer KI ganz bequem mit einem Wahrzeichen Eurer Stadt / Eurer Region versehen werden. </w:t>
      </w:r>
    </w:p>
    <w:p w:rsidR="00283292" w:rsidRPr="00283292" w:rsidRDefault="00283292" w:rsidP="00855D0D">
      <w:pPr>
        <w:pStyle w:val="Listenabsatz"/>
        <w:numPr>
          <w:ilvl w:val="0"/>
          <w:numId w:val="1"/>
        </w:numPr>
      </w:pPr>
      <w:r>
        <w:t xml:space="preserve">Gebt Eurer </w:t>
      </w:r>
      <w:r w:rsidR="005E6769">
        <w:t xml:space="preserve">Bargeldinitiative </w:t>
      </w:r>
      <w:r>
        <w:t xml:space="preserve">einen Namen. In der Namenswahl seid Ihr natürlich frei. </w:t>
      </w:r>
      <w:r w:rsidR="003353F6">
        <w:t xml:space="preserve">Damit wir uns nach außen als eine bundesweite, zugleich aber lokal verwurzelte Bewegung zeigen können, wäre es natürlich gut, Ihr tauft Euch nach dem Schema „Musterstadt zahlt bar“. </w:t>
      </w:r>
    </w:p>
    <w:p w:rsidR="00283292" w:rsidRPr="00283292" w:rsidRDefault="00283292" w:rsidP="00855D0D">
      <w:pPr>
        <w:pStyle w:val="Listenabsatz"/>
        <w:numPr>
          <w:ilvl w:val="0"/>
          <w:numId w:val="1"/>
        </w:numPr>
      </w:pPr>
      <w:r>
        <w:t xml:space="preserve">Bestellt Euer Werbematerial und verteilt es in allen Läden, die mitmachen wollen. </w:t>
      </w:r>
    </w:p>
    <w:p w:rsidR="00283292" w:rsidRDefault="00283292" w:rsidP="00855D0D">
      <w:pPr>
        <w:pStyle w:val="Listenabsatz"/>
        <w:numPr>
          <w:ilvl w:val="0"/>
          <w:numId w:val="1"/>
        </w:numPr>
      </w:pPr>
      <w:r w:rsidRPr="00283292">
        <w:t>Erstellt Eure eigene Website</w:t>
      </w:r>
      <w:r>
        <w:t xml:space="preserve">. </w:t>
      </w:r>
      <w:r w:rsidR="005E6769">
        <w:t xml:space="preserve">Eine Grundversion </w:t>
      </w:r>
      <w:r>
        <w:t xml:space="preserve">könnt Ihr auch ganz bequem </w:t>
      </w:r>
      <w:r w:rsidR="005E6769">
        <w:t xml:space="preserve">über diesen </w:t>
      </w:r>
      <w:r w:rsidR="005E6769" w:rsidRPr="005E6769">
        <w:rPr>
          <w:color w:val="0070C0"/>
          <w:u w:val="single"/>
        </w:rPr>
        <w:t>Link</w:t>
      </w:r>
      <w:r w:rsidR="005E6769" w:rsidRPr="005E6769">
        <w:rPr>
          <w:color w:val="0070C0"/>
        </w:rPr>
        <w:t xml:space="preserve"> </w:t>
      </w:r>
      <w:r w:rsidR="005E6769">
        <w:t xml:space="preserve">generieren. </w:t>
      </w:r>
    </w:p>
    <w:p w:rsidR="0073397D" w:rsidRDefault="003353F6" w:rsidP="0073397D">
      <w:pPr>
        <w:pStyle w:val="Listenabsatz"/>
        <w:numPr>
          <w:ilvl w:val="0"/>
          <w:numId w:val="1"/>
        </w:numPr>
        <w:ind w:hanging="294"/>
      </w:pPr>
      <w:r>
        <w:t xml:space="preserve">Weitere Möglichkeiten, Euch vor Ort bekannt zu machen: </w:t>
      </w:r>
      <w:r w:rsidR="0073397D">
        <w:br/>
        <w:t xml:space="preserve">- Macht </w:t>
      </w:r>
      <w:r>
        <w:t>Infostände an Wochenmärkten o.ä.</w:t>
      </w:r>
    </w:p>
    <w:p w:rsidR="003353F6" w:rsidRPr="00283292" w:rsidRDefault="0073397D" w:rsidP="0073397D">
      <w:pPr>
        <w:pStyle w:val="Listenabsatz"/>
        <w:ind w:left="851" w:hanging="142"/>
      </w:pPr>
      <w:r>
        <w:t xml:space="preserve">- Schreibt </w:t>
      </w:r>
      <w:r w:rsidR="003353F6">
        <w:t xml:space="preserve">Leserbriefe </w:t>
      </w:r>
      <w:r>
        <w:t>an Eure</w:t>
      </w:r>
      <w:r w:rsidR="003353F6">
        <w:t xml:space="preserve"> L</w:t>
      </w:r>
      <w:r>
        <w:t>okalzeit</w:t>
      </w:r>
      <w:r w:rsidR="00550B11">
        <w:t xml:space="preserve">ung oder </w:t>
      </w:r>
      <w:r>
        <w:t xml:space="preserve">stellt Euch der Redaktion vor und bittet sie, über Euch zu berichten. </w:t>
      </w:r>
      <w:r w:rsidR="00550B11">
        <w:t xml:space="preserve">Auch bei lokalen Radiosendern oder mit Kinowerbung kann man es versuchen. </w:t>
      </w:r>
    </w:p>
    <w:p w:rsidR="00D95D11" w:rsidRDefault="001D4C30" w:rsidP="00855D0D">
      <w:pPr>
        <w:pStyle w:val="Listenabsatz"/>
        <w:numPr>
          <w:ilvl w:val="0"/>
          <w:numId w:val="1"/>
        </w:numPr>
      </w:pPr>
      <w:r>
        <w:t xml:space="preserve">Wer sich für den Erhalt des Bargelds engagiert, wird in Gesprächen immer wieder mit Sachfragen konfrontiert, auf die er oder sie zunächst keine Antwort habt. Das sollte einen nicht entmutigen. Wer </w:t>
      </w:r>
      <w:r w:rsidR="00B70F25">
        <w:t xml:space="preserve">Zeit und Muße hat, kann sich bei den reichhaltigen Infoquellen unter diesem </w:t>
      </w:r>
      <w:r w:rsidR="00B70F25" w:rsidRPr="00B70F25">
        <w:rPr>
          <w:color w:val="0070C0"/>
          <w:u w:val="single"/>
        </w:rPr>
        <w:t>Link</w:t>
      </w:r>
      <w:r w:rsidR="00B70F25">
        <w:t xml:space="preserve"> nach und nach kundig machen, um dann mit der Zeit in seinen Gesprächen mehr sagen zu können. Doch Fachwissen ist keine unbedingte Voraussetzung. Um </w:t>
      </w:r>
      <w:r w:rsidR="00E44BB6">
        <w:t xml:space="preserve">glaubwürdig für den Erhalt des Bargelds zu werben, genügt es schon, von eigenen Erfahrungen zu berichten, wo man </w:t>
      </w:r>
      <w:r w:rsidR="00550B11">
        <w:t xml:space="preserve">nicht mehr </w:t>
      </w:r>
      <w:r w:rsidR="00E44BB6">
        <w:t xml:space="preserve">mit Bargeld zahlen, oder keinen Bargeldautomaten finden konnte. </w:t>
      </w:r>
    </w:p>
    <w:p w:rsidR="00E44BB6" w:rsidRDefault="00E44BB6" w:rsidP="00855D0D">
      <w:pPr>
        <w:pStyle w:val="Listenabsatz"/>
        <w:numPr>
          <w:ilvl w:val="0"/>
          <w:numId w:val="1"/>
        </w:numPr>
      </w:pPr>
      <w:r>
        <w:t>Bei Fragen zum Aufbau Eurer lokalen Bargeldinitiative wendet Euch gern per E-Mail an das Team von Deutschland zahlt bar unter info@deutschland-zahlt-bar.de.</w:t>
      </w:r>
    </w:p>
    <w:sectPr w:rsidR="00E44BB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4A6CB5"/>
    <w:multiLevelType w:val="hybridMultilevel"/>
    <w:tmpl w:val="0568D39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7FA"/>
    <w:rsid w:val="0015083C"/>
    <w:rsid w:val="001D4C30"/>
    <w:rsid w:val="002067FA"/>
    <w:rsid w:val="00283292"/>
    <w:rsid w:val="003353F6"/>
    <w:rsid w:val="003577ED"/>
    <w:rsid w:val="00550B11"/>
    <w:rsid w:val="005E6769"/>
    <w:rsid w:val="007001F5"/>
    <w:rsid w:val="0073397D"/>
    <w:rsid w:val="00855D0D"/>
    <w:rsid w:val="00A223B3"/>
    <w:rsid w:val="00AE7EA7"/>
    <w:rsid w:val="00B70F25"/>
    <w:rsid w:val="00C4211F"/>
    <w:rsid w:val="00D95D11"/>
    <w:rsid w:val="00E44BB6"/>
    <w:rsid w:val="00F06CD7"/>
    <w:rsid w:val="00F621DD"/>
    <w:rsid w:val="00FE6B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B7BEB2-EB7E-4810-9395-245551334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55D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406</Words>
  <Characters>2565</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Conrad Heckmann</dc:creator>
  <cp:keywords/>
  <dc:description/>
  <cp:lastModifiedBy>Conrad Heckmann</cp:lastModifiedBy>
  <cp:revision>2</cp:revision>
  <dcterms:created xsi:type="dcterms:W3CDTF">2026-08-31T16:23:00Z</dcterms:created>
  <dcterms:modified xsi:type="dcterms:W3CDTF">2026-08-31T20:33:00Z</dcterms:modified>
</cp:coreProperties>
</file>